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4" w:rsidRPr="00B739C2" w:rsidRDefault="003C1094" w:rsidP="003C1094">
      <w:pPr>
        <w:ind w:right="283"/>
        <w:jc w:val="center"/>
        <w:rPr>
          <w:color w:val="002060"/>
          <w:sz w:val="28"/>
        </w:rPr>
      </w:pPr>
      <w:r w:rsidRPr="00B739C2">
        <w:rPr>
          <w:noProof/>
          <w:color w:val="002060"/>
          <w:sz w:val="28"/>
          <w:lang w:eastAsia="pt-BR"/>
        </w:rPr>
        <w:drawing>
          <wp:inline distT="0" distB="0" distL="0" distR="0">
            <wp:extent cx="2400770" cy="1190445"/>
            <wp:effectExtent l="19050" t="0" r="0" b="0"/>
            <wp:docPr id="7" name="Imagem 1" descr="INESPEC GESTÃO PRESIDÊNCIA PARTE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SPEC GESTÃO PRESIDÊNCIA PARTE 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770" cy="11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9C2">
        <w:rPr>
          <w:noProof/>
          <w:color w:val="002060"/>
          <w:lang w:eastAsia="pt-BR"/>
        </w:rPr>
        <w:drawing>
          <wp:inline distT="0" distB="0" distL="0" distR="0">
            <wp:extent cx="2266950" cy="1045864"/>
            <wp:effectExtent l="19050" t="0" r="0" b="0"/>
            <wp:docPr id="8" name="hx4d1qz8imgimage" descr="565c99_0c7dfc3e51894b4085e7d09b2b99c1a8%7Em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4d1qz8imgimage" descr="565c99_0c7dfc3e51894b4085e7d09b2b99c1a8%7Em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40" cy="104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94" w:rsidRPr="00B739C2" w:rsidRDefault="003C1094" w:rsidP="003C1094">
      <w:pPr>
        <w:pStyle w:val="Cabealho"/>
        <w:ind w:right="283"/>
        <w:jc w:val="center"/>
        <w:rPr>
          <w:rFonts w:ascii="Agency FB" w:hAnsi="Agency FB"/>
          <w:b/>
          <w:i/>
          <w:noProof/>
          <w:color w:val="002060"/>
          <w:sz w:val="28"/>
          <w:szCs w:val="28"/>
        </w:rPr>
      </w:pPr>
      <w:r w:rsidRPr="00B739C2">
        <w:rPr>
          <w:rFonts w:ascii="Agency FB" w:hAnsi="Agency FB"/>
          <w:b/>
          <w:i/>
          <w:noProof/>
          <w:color w:val="002060"/>
          <w:sz w:val="28"/>
          <w:szCs w:val="28"/>
        </w:rPr>
        <w:t>FORTALEZA-CEARÁ-BRASIL</w:t>
      </w:r>
    </w:p>
    <w:p w:rsidR="003C1094" w:rsidRPr="00B739C2" w:rsidRDefault="003C1094" w:rsidP="003C1094">
      <w:pPr>
        <w:pStyle w:val="Cabealho"/>
        <w:ind w:right="283"/>
        <w:jc w:val="center"/>
        <w:rPr>
          <w:rFonts w:ascii="Agency FB" w:hAnsi="Agency FB"/>
          <w:b/>
          <w:i/>
          <w:color w:val="002060"/>
          <w:sz w:val="16"/>
          <w:szCs w:val="32"/>
          <w:u w:val="single"/>
        </w:rPr>
      </w:pPr>
      <w:r w:rsidRPr="00B739C2">
        <w:rPr>
          <w:rFonts w:ascii="Arial" w:hAnsi="Arial" w:cs="Arial"/>
          <w:b/>
          <w:bCs/>
          <w:i/>
          <w:color w:val="002060"/>
          <w:sz w:val="16"/>
          <w:szCs w:val="32"/>
        </w:rPr>
        <w:t>DR. FERNANDO AUGUSTO, 121-A</w:t>
      </w:r>
    </w:p>
    <w:p w:rsidR="003C1094" w:rsidRDefault="003C1094" w:rsidP="003C1094">
      <w:pPr>
        <w:pStyle w:val="Cabealho"/>
        <w:ind w:right="283"/>
        <w:jc w:val="center"/>
        <w:rPr>
          <w:i/>
          <w:color w:val="002060"/>
          <w:sz w:val="12"/>
        </w:rPr>
      </w:pPr>
      <w:r w:rsidRPr="00B739C2">
        <w:rPr>
          <w:i/>
          <w:color w:val="002060"/>
          <w:sz w:val="12"/>
        </w:rPr>
        <w:t>TELEFONES: – 9.88238249 – 9.9977.1780</w:t>
      </w:r>
    </w:p>
    <w:p w:rsidR="003C1094" w:rsidRPr="007B1923" w:rsidRDefault="003C1094" w:rsidP="003C1094">
      <w:pPr>
        <w:pStyle w:val="Cabealho"/>
        <w:ind w:right="283"/>
        <w:jc w:val="center"/>
        <w:rPr>
          <w:i/>
          <w:color w:val="002060"/>
          <w:sz w:val="36"/>
        </w:rPr>
      </w:pPr>
      <w:r w:rsidRPr="007B1923">
        <w:rPr>
          <w:i/>
          <w:color w:val="002060"/>
          <w:sz w:val="36"/>
        </w:rPr>
        <w:t xml:space="preserve">DESPACHO VIRTUAL NOS AUTOS </w:t>
      </w:r>
      <w:r>
        <w:rPr>
          <w:i/>
          <w:color w:val="002060"/>
          <w:sz w:val="36"/>
        </w:rPr>
        <w:t>1.716.119/2018</w:t>
      </w:r>
    </w:p>
    <w:p w:rsidR="003C1094" w:rsidRDefault="003C1094" w:rsidP="003C1094">
      <w:pPr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RH.</w:t>
      </w:r>
    </w:p>
    <w:p w:rsidR="003C1094" w:rsidRDefault="003C1094" w:rsidP="003C1094">
      <w:pPr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Armazenar OS DADOS publicando em Nuvens. Isto posto deve se publicar em “nuvens” os arquivos produzidos. Enviar para o email: </w:t>
      </w:r>
      <w:hyperlink r:id="rId6" w:history="1">
        <w:r w:rsidRPr="0036558C">
          <w:rPr>
            <w:rStyle w:val="Hyperlink"/>
            <w:b/>
            <w:i/>
            <w:sz w:val="24"/>
            <w:szCs w:val="24"/>
          </w:rPr>
          <w:t>juizoarbitralce@gmail.com</w:t>
        </w:r>
      </w:hyperlink>
      <w:r>
        <w:rPr>
          <w:b/>
          <w:i/>
          <w:color w:val="002060"/>
          <w:sz w:val="24"/>
          <w:szCs w:val="24"/>
        </w:rPr>
        <w:t>.</w:t>
      </w:r>
    </w:p>
    <w:p w:rsidR="003C1094" w:rsidRDefault="003C1094" w:rsidP="003C1094">
      <w:pPr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Imprimir comprovante nos autos. Em seguida Juntem-se aos autos.</w:t>
      </w:r>
    </w:p>
    <w:p w:rsidR="003C1094" w:rsidRPr="00B739C2" w:rsidRDefault="003C1094" w:rsidP="003C1094">
      <w:pPr>
        <w:jc w:val="both"/>
        <w:rPr>
          <w:color w:val="002060"/>
          <w:sz w:val="20"/>
          <w:szCs w:val="20"/>
        </w:rPr>
      </w:pPr>
      <w:r>
        <w:rPr>
          <w:color w:val="0000FF"/>
          <w:sz w:val="20"/>
          <w:szCs w:val="20"/>
        </w:rPr>
        <w:t xml:space="preserve"> Cidade de Fortaleza,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TIME \@ "dddd, d' de 'MMMM' de 'yyyy" </w:instrText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sábado, 27 de outubro de 2018</w:t>
      </w:r>
      <w:r>
        <w:rPr>
          <w:color w:val="0000FF"/>
          <w:sz w:val="20"/>
          <w:szCs w:val="20"/>
        </w:rPr>
        <w:fldChar w:fldCharType="end"/>
      </w:r>
      <w:r>
        <w:rPr>
          <w:color w:val="0000FF"/>
          <w:sz w:val="20"/>
          <w:szCs w:val="20"/>
        </w:rPr>
        <w:t>.</w:t>
      </w:r>
    </w:p>
    <w:p w:rsidR="003C1094" w:rsidRPr="00B739C2" w:rsidRDefault="003C1094" w:rsidP="003C1094">
      <w:pPr>
        <w:jc w:val="center"/>
        <w:rPr>
          <w:color w:val="002060"/>
        </w:rPr>
      </w:pPr>
      <w:r w:rsidRPr="00B739C2">
        <w:rPr>
          <w:noProof/>
          <w:color w:val="002060"/>
          <w:lang w:eastAsia="pt-BR"/>
        </w:rPr>
        <w:drawing>
          <wp:inline distT="0" distB="0" distL="0" distR="0">
            <wp:extent cx="4464050" cy="869950"/>
            <wp:effectExtent l="19050" t="0" r="0" b="0"/>
            <wp:docPr id="9" name="Imagem 9" descr="E:\BANCO CENTRAL DE DADOS PRT\ASSINATURA DO ÁRBITRO1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ANCO CENTRAL DE DADOS PRT\ASSINATURA DO ÁRBITRO10002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94" w:rsidRPr="00B739C2" w:rsidRDefault="003C1094" w:rsidP="003C1094">
      <w:pPr>
        <w:spacing w:line="360" w:lineRule="auto"/>
        <w:jc w:val="center"/>
        <w:rPr>
          <w:color w:val="002060"/>
        </w:rPr>
      </w:pPr>
      <w:r w:rsidRPr="00B739C2">
        <w:rPr>
          <w:color w:val="002060"/>
        </w:rPr>
        <w:t>César Augusto Venâncio da Silva - Árbitro em Direito/Mediador</w:t>
      </w:r>
    </w:p>
    <w:p w:rsidR="003C1094" w:rsidRDefault="003C1094" w:rsidP="003C1094">
      <w:pPr>
        <w:spacing w:line="360" w:lineRule="auto"/>
        <w:jc w:val="center"/>
      </w:pPr>
      <w:r w:rsidRPr="00B739C2">
        <w:rPr>
          <w:color w:val="002060"/>
        </w:rPr>
        <w:t>CPF 1655412449</w:t>
      </w:r>
    </w:p>
    <w:p w:rsidR="003C1094" w:rsidRDefault="003C1094" w:rsidP="003C1094"/>
    <w:p w:rsidR="003C1094" w:rsidRDefault="003C1094" w:rsidP="003C1094"/>
    <w:p w:rsidR="00F96F9C" w:rsidRDefault="00F96F9C"/>
    <w:sectPr w:rsidR="00F96F9C" w:rsidSect="00DC6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1094"/>
    <w:rsid w:val="003C1094"/>
    <w:rsid w:val="00F9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1094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C109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C109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izoarbitralc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2018-10-28T02:50:00Z</dcterms:created>
  <dcterms:modified xsi:type="dcterms:W3CDTF">2018-10-28T02:52:00Z</dcterms:modified>
</cp:coreProperties>
</file>